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E0" w:rsidRPr="004C45BC" w:rsidRDefault="001419E0" w:rsidP="00667C19">
      <w:pPr>
        <w:pBdr>
          <w:bottom w:val="single" w:sz="6" w:space="7" w:color="EEEEEE"/>
        </w:pBdr>
        <w:shd w:val="clear" w:color="auto" w:fill="F8F8F8"/>
        <w:spacing w:after="300" w:line="240" w:lineRule="auto"/>
        <w:jc w:val="center"/>
        <w:outlineLvl w:val="0"/>
        <w:rPr>
          <w:rFonts w:ascii="Arial" w:hAnsi="Arial" w:cs="Arial"/>
          <w:b/>
          <w:bCs/>
          <w:color w:val="6794AE"/>
          <w:kern w:val="36"/>
          <w:sz w:val="54"/>
          <w:szCs w:val="54"/>
          <w:lang w:eastAsia="uk-UA"/>
        </w:rPr>
      </w:pPr>
      <w:bookmarkStart w:id="0" w:name="_GoBack"/>
      <w:bookmarkEnd w:id="0"/>
      <w:r w:rsidRPr="004C45BC">
        <w:rPr>
          <w:rFonts w:ascii="Arial" w:hAnsi="Arial" w:cs="Arial"/>
          <w:b/>
          <w:bCs/>
          <w:color w:val="6794AE"/>
          <w:kern w:val="36"/>
          <w:sz w:val="54"/>
          <w:szCs w:val="54"/>
          <w:lang w:eastAsia="uk-UA"/>
        </w:rPr>
        <w:t>Перелік тестових питань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jc w:val="right"/>
        <w:rPr>
          <w:rFonts w:ascii="Arial" w:hAnsi="Arial" w:cs="Arial"/>
          <w:color w:val="333333"/>
          <w:sz w:val="21"/>
          <w:szCs w:val="21"/>
          <w:lang w:eastAsia="uk-UA"/>
        </w:rPr>
      </w:pPr>
      <w:r w:rsidRPr="004C45BC">
        <w:rPr>
          <w:rFonts w:ascii="Arial" w:hAnsi="Arial" w:cs="Arial"/>
          <w:color w:val="333333"/>
          <w:sz w:val="21"/>
          <w:szCs w:val="21"/>
          <w:lang w:eastAsia="uk-UA"/>
        </w:rPr>
        <w:t>Наказ Національного агентства України з питань</w:t>
      </w:r>
    </w:p>
    <w:p w:rsidR="001419E0" w:rsidRPr="004C45BC" w:rsidRDefault="001419E0" w:rsidP="004C45BC">
      <w:pPr>
        <w:shd w:val="clear" w:color="auto" w:fill="F8F8F8"/>
        <w:spacing w:after="150" w:line="300" w:lineRule="atLeast"/>
        <w:jc w:val="right"/>
        <w:rPr>
          <w:rFonts w:ascii="Arial" w:hAnsi="Arial" w:cs="Arial"/>
          <w:color w:val="333333"/>
          <w:sz w:val="21"/>
          <w:szCs w:val="21"/>
          <w:lang w:eastAsia="uk-UA"/>
        </w:rPr>
      </w:pPr>
      <w:r w:rsidRPr="004C45BC">
        <w:rPr>
          <w:rFonts w:ascii="Arial" w:hAnsi="Arial" w:cs="Arial"/>
          <w:color w:val="333333"/>
          <w:sz w:val="21"/>
          <w:szCs w:val="21"/>
          <w:lang w:eastAsia="uk-UA"/>
        </w:rPr>
        <w:t>державної служби та Міністерства юстиції України</w:t>
      </w:r>
    </w:p>
    <w:p w:rsidR="001419E0" w:rsidRPr="004C45BC" w:rsidRDefault="001419E0" w:rsidP="004C45BC">
      <w:pPr>
        <w:shd w:val="clear" w:color="auto" w:fill="F8F8F8"/>
        <w:spacing w:after="150" w:line="300" w:lineRule="atLeast"/>
        <w:jc w:val="right"/>
        <w:rPr>
          <w:rFonts w:ascii="Arial" w:hAnsi="Arial" w:cs="Arial"/>
          <w:color w:val="333333"/>
          <w:sz w:val="21"/>
          <w:szCs w:val="21"/>
          <w:lang w:eastAsia="uk-UA"/>
        </w:rPr>
      </w:pPr>
      <w:r w:rsidRPr="004C45BC">
        <w:rPr>
          <w:rFonts w:ascii="Arial" w:hAnsi="Arial" w:cs="Arial"/>
          <w:color w:val="333333"/>
          <w:sz w:val="21"/>
          <w:szCs w:val="21"/>
          <w:lang w:eastAsia="uk-UA"/>
        </w:rPr>
        <w:t>06.05.2016 року № 97 / 1328/5</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jc w:val="center"/>
        <w:rPr>
          <w:rFonts w:ascii="Arial" w:hAnsi="Arial" w:cs="Arial"/>
          <w:color w:val="333333"/>
          <w:sz w:val="21"/>
          <w:szCs w:val="21"/>
          <w:lang w:eastAsia="uk-UA"/>
        </w:rPr>
      </w:pPr>
      <w:r w:rsidRPr="004C45BC">
        <w:rPr>
          <w:rFonts w:ascii="Arial" w:hAnsi="Arial" w:cs="Arial"/>
          <w:b/>
          <w:bCs/>
          <w:color w:val="333333"/>
          <w:sz w:val="21"/>
          <w:szCs w:val="21"/>
          <w:lang w:eastAsia="uk-UA"/>
        </w:rPr>
        <w:t>ПЕРЕЛІК ТЕСТОВИХ ПИТАНЬ</w:t>
      </w:r>
    </w:p>
    <w:p w:rsidR="001419E0" w:rsidRPr="004C45BC" w:rsidRDefault="001419E0" w:rsidP="004C45BC">
      <w:pPr>
        <w:shd w:val="clear" w:color="auto" w:fill="F8F8F8"/>
        <w:spacing w:after="150" w:line="300" w:lineRule="atLeast"/>
        <w:jc w:val="center"/>
        <w:rPr>
          <w:rFonts w:ascii="Arial" w:hAnsi="Arial" w:cs="Arial"/>
          <w:color w:val="333333"/>
          <w:sz w:val="21"/>
          <w:szCs w:val="21"/>
          <w:lang w:eastAsia="uk-UA"/>
        </w:rPr>
      </w:pPr>
      <w:r w:rsidRPr="004C45BC">
        <w:rPr>
          <w:rFonts w:ascii="Arial" w:hAnsi="Arial" w:cs="Arial"/>
          <w:b/>
          <w:bCs/>
          <w:color w:val="333333"/>
          <w:sz w:val="21"/>
          <w:szCs w:val="21"/>
          <w:lang w:eastAsia="uk-UA"/>
        </w:rPr>
        <w:t>на перевірку знання Конституції України, законодавства про державну службу, антикорупційного законодавства та спеціального законодавства</w:t>
      </w:r>
    </w:p>
    <w:p w:rsidR="001419E0" w:rsidRPr="004C45BC" w:rsidRDefault="001419E0" w:rsidP="004C45BC">
      <w:pPr>
        <w:shd w:val="clear" w:color="auto" w:fill="F8F8F8"/>
        <w:spacing w:after="150" w:line="300" w:lineRule="atLeast"/>
        <w:jc w:val="center"/>
        <w:rPr>
          <w:rFonts w:ascii="Arial" w:hAnsi="Arial" w:cs="Arial"/>
          <w:color w:val="333333"/>
          <w:sz w:val="21"/>
          <w:szCs w:val="21"/>
          <w:lang w:eastAsia="uk-UA"/>
        </w:rPr>
      </w:pPr>
      <w:r w:rsidRPr="004C45BC">
        <w:rPr>
          <w:rFonts w:ascii="Arial" w:hAnsi="Arial" w:cs="Arial"/>
          <w:b/>
          <w:bCs/>
          <w:color w:val="333333"/>
          <w:sz w:val="21"/>
          <w:szCs w:val="21"/>
          <w:lang w:eastAsia="uk-UA"/>
        </w:rPr>
        <w:t>І. Питання на перевірку знання Конституції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 Якою є територія України в межах існуючого кордону?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 На яких засадах ґрунтується суспільне життя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 На кого покладається оборона України, захист її суверенітету, територіальної цілісності і недоторканості?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 Як зобов’язані діяти органи державної влади та органи місцевого самоврядування, їх посадові особи?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 Чи допускаються звуження змісту та обсягу існуючих прав і свобод при прийнятті нових законів або внесенні змін до чинних законів?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 Чи мають зворотну дію у часі закони та інші нормативно-правові акти?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 Які акти мають бути доведені до відома населення у порядку, встановленому законом?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 Чи може громадянин України за дії, що дискредитують державу бути позбавлений громадянства?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 Що гарантується Україною своїм громадянам, які перебувають за її межами?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 Хто має конституційне право на користування рівним правом доступу до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11. Кому гарантується право на свободу думки і слова, на вільне вираження своїх поглядів і переконань?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12. Хто має право на участь в управлінні державними справами?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13. Хто має право голосу на виборах і референдумах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14. Які особи відповідно до Конституції України не мають права голосу на виборах та референдумах?</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15. Кому належить право на свободу об’єднання у політичні партії та громадські організації?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16. Хто має право направляти індивідуальні письмові звернення або особисто звертатися до органів державної влади та органів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17. Хто має право на страйк для захисту своїх економічних і соціальних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18. Хто має право на оскарження в суді рішень, дій чи бездіяльності органів державної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19. Чи обмежуються конституційні права і свободи людини та громадянина в умовах надзвичайного стану?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20. Яка форма народного волевиявлення в Україні передбачена Конституцією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21. Яка форма безпосередньої демократії в Україні передбачена Конституцією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22. З яких питань щодо законопроектів не допускається референдум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23. Ким призначається всеукраїнський референдум?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24. Які питання вирішуються виключно всеукраїнським референдумом?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25. Яким органом влади в Україні є Верховна Рада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26. Яким критеріям має відповідати кандидат у народні депутати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27. Як обирається конституційний склад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28. Якими актами визначаються повноваження народних депутатів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29. Ким призначаються позачергові вибори до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30. Яким актом встановлюється порядок проведення виборів народних депутатів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31. Яку діяльність народні депутати України можуть поєднувати із депутатським мандатом?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32. Яким актом встановлюються вимоги щодо несумісності депутатського мандата?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33. 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34. Що є підставою для втрати мандату народного депутата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35. З якого моменту починаються повноваження народних депутатів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36. За що не несуть юридичної відповідальності народні депутати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37. Чим встановлюється порядок роботи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38. В якому випадку достроково припиняються повноваження народного депутата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39. Ким скликаються позачергові сесії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40. Яким актом встановлюється порядок роботи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41. Що належить до повноважень Верховної Ради України у бюджетній сфері?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42. Що з наведеного не належить до повноважень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43. Основною функцією якого державного органу є забезпечення стабільності грошової одиниці?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44. Хто здійснює парламентський контроль за додержанням конституційних прав і свобод людини і громадянина?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45. Хто виступає гарантом додержання прав і свобод людини і громадянина?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46. Хто вправі здійснювати приведення новообраного Президента України до присяги?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47. Скільки строків підряд одна й та ж сама особа може бути Президентом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48. Хто за посадою не входить до складу Ради національної безпеки і оборони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49. Кого призначає на посаду та звільняє з посади за згодою Верховної Ради України Президент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50. Які повноваження має Президент України з мотивів невідповідності актів Кабінету Міністрів України Конституції?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51. На кого покладається у разі дострокового припинення повноважень Президента України виконання обов’язків Президента України на період до обрання і вступу на пост нового Президента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52. Прийняття яких рішень не належить до повноважень Президента України, згідно з Конституцією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53. Хто є Головою Ради національної безпеки і оборони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54. Які нормативно-правові акти видає Президент України на основі та на виконання Конституції і законів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55. Ким призначається на посаду Прем’єр-міністр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56. Хто входить до складу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57. Чим визначаються відповідно до Конституції України повноваження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58. Які акти в межах своєї компетенції видає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59. Перед ким відповідальний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60. Чим керується у своїй діяльності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61. Хто вносить кандидатуру для призначення на посаду Прем’єр-міністра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62. Перед ким відповідальні при здійснення своїх повноважень голови місцевих державних адміністрацій?</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63. Якими актами визначаються організація, повноваження і порядок діяльності Кабінету Міністрів України, інших центральних та місцевих органів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64. Ким призначаються на посаду і звільняються з посади голови місцевих державних адміністрацій?</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65. Яку функцію здійснює прокуратура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66. Який строк повноважень Генерального прокурора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67. Ким призначається на посаду Генеральний прокурор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68. Який найвищий судовий орган у системі судів загальної юрисдикції?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69. За якими принципами будується система судів загальної юрисдикції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70. Як звільняється з посади Голова Верховного Суду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71. Який вік є граничним для перебування на посаді судді?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72. Який стаж роботи у галузі права повинен мати рекомендований кваліфікаційною комісією суддів на посаду судді?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73. Хто, згідно з Конституцією України, рекомендує суддю на посаду?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74. На який строк обираються Верховною Радою України судді?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75. На які правовідносини поширюється юрисдикція судів?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76. Який головний суб’єкт місцевого самоврядування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77. Який строк повноважень сільської, селищної, міської ради?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78. Які органи самоорганізації населення передбачені Конституцією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79. Хто представляє спільні інтереси територіальних громад сіл, селищ та міст згідно з Конституцією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80. Коли відбуваються чергові вибори сільських, селищних, міських, районних, обласних рад, сільських, селищних, міських голів?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81. Чим визначається статус голів, депутатів і виконавчих органів сільської, селищної ради та їхні повноваження, порядок утворення, реорганізації, ліквідації?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82. Які об’єкти можуть об'єднувати на договірних засадах територіальні громади сіл, селищ і міст для виконання спільних проектів?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83. Чим є місцеве самоврядування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84. Ким компенсуються витрати органів місцевого самоврядування, що виникли внаслідок рішень органів державної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85. Який строк повноважень Верховної Ради Автономної Республіки Крим, депутати якої обрані на чергових виборах?</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86. Управління яким майном належить до відання Автономної Республіки Крим?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87. До чиїх повноважень належить зупинення з мотивів невідповідності нормативно-правових актів Верховної Ради Автономної Республіки Крим Конституції України та законам України дії цих нормативно-правових актів з одночасним зверненням до Конституційного Суду України щодо їх конституційності?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88. Яким органом є Верховна Рада Автономної Республіки Крим?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89. Яким органом є Рада міністрів Автономної Республіки Крим?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90. Що складає систему адміністративно-територіального устрою України?</w:t>
      </w:r>
    </w:p>
    <w:p w:rsidR="001419E0" w:rsidRPr="004C45BC" w:rsidRDefault="001419E0" w:rsidP="004C45BC">
      <w:pPr>
        <w:shd w:val="clear" w:color="auto" w:fill="F8F8F8"/>
        <w:spacing w:after="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91. </w:t>
      </w:r>
      <w:r w:rsidRPr="004C45BC">
        <w:rPr>
          <w:rFonts w:ascii="Times New Roman" w:hAnsi="Times New Roman"/>
          <w:color w:val="333333"/>
          <w:sz w:val="21"/>
          <w:szCs w:val="21"/>
          <w:lang w:eastAsia="uk-UA"/>
        </w:rPr>
        <w:t>До чиїх повноважень належить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92. В якому обсязі закони та інші нормативно-правові акти можуть бути визнані Конституційним судом України неконституційними?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93. Хто призначає суддів Конституційного Суду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94. Чи є обов’язковими за своєю юридичною силою рішення Конституційного Суду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95. Чи можуть бути оскарженими рішення Конституційного суду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96. З якого дня втрачають чинність правові акти, які Конституційний Суд України визнав неконституційними?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97. Хто є суб’єктом призначення всеукраїнського референдуму для затвердження законопроекту про внесення змін до розділів I, III, XIII Конституції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98. Хто затверджує законопроект про внесення змін до розділів I, III, XIII Конституції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99. Який порядок внесення змін до Конституції України в умовах воєнного або надзвичайного стану?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100. З якого дня набула чинності Конституція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jc w:val="center"/>
        <w:rPr>
          <w:rFonts w:ascii="Arial" w:hAnsi="Arial" w:cs="Arial"/>
          <w:color w:val="333333"/>
          <w:sz w:val="21"/>
          <w:szCs w:val="21"/>
          <w:lang w:eastAsia="uk-UA"/>
        </w:rPr>
      </w:pPr>
      <w:r w:rsidRPr="004C45BC">
        <w:rPr>
          <w:rFonts w:ascii="Arial" w:hAnsi="Arial" w:cs="Arial"/>
          <w:b/>
          <w:bCs/>
          <w:color w:val="333333"/>
          <w:sz w:val="21"/>
          <w:szCs w:val="21"/>
          <w:lang w:eastAsia="uk-UA"/>
        </w:rPr>
        <w:t>ІІ. Питання на перевірку знання Закону України «Про державну службу»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 Що таке професійна компетентність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 Хто є керівником державної служби в державному органі?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 Що таке рівнозначна посада на державній службі?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 На які відносини, що виникають у зв’язку зі вступом, проходженням та припиненням державної служби державних службовців поширюється дія норм законодавства про працю?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 Яка посада державної служби не відноситься до категорії «А» (вищий корпус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 Яке право належить до майнових прав державних службовців?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 Якими актами встановлюються обов’язки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 Що зобов’язаний зробити державний службовець, якщо він отримав наказ (розпорядження), доручення не від безпосереднього керівника, а від керівника вищого рівня?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 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11. Хто утворює Комісію з питань вищого корпусу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12. За яких умов засідання Комісії з питань вищого корпусу державної служби є правомірним?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13. Який державний орган здійснює організаційне та матеріально-технічне забезпечення Комісії з питань вищого корпусу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14. Хто здійснює повноваження керівника державної служби в міністерстві?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15. На кого покладаються повноваження щодо відповідальності за реалізацію державної політики з питань управління персоналом, добору персоналу, планування та реалізації заходів з питань оформлення вступу на державну службу, її проходження та припинення в державному органі?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16. Яке право характеризує службовий статус державних службовців?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17. В якій формі має бути оформлений наказ (розпорядження) керівника або особи, яка виконує його обов’язки?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18. Що має зробити керівник у разі отримання вимоги державного службовця про надання письмового підтвердження наказу (розпорядження), доручення?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19. На що не має права державний службовець?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20. 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21. Яка особа не може вступити на державну службу?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22. Яким загальним вимогам щодо стажу роботи повинна відповідати особа, яка претендує на зайняття посади державної служби категорії «А»?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23. 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24. Яким загальним вимогам має відповідати особа, яка претендує на зайняття посади державної служби категорії «В»?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25. Як здійснюється вступ громадянина України на державну службу?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26. З якого часу особа, що вступає на посаду державного службовця вперше, набуває статусу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27. З якого часу особа, що вступає на посаду державного службовця повторно, набуває статусу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28. Відповідно до якого акту проводиться конкурс на зайняття вакантної посади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29. На які вакантні посади державної служби може проводитись закритий конкурс?</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30. Хто приймає рішення про оголошення конкурсу на зайняття вакантної посади державної служби категорії «А»?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31. Хто приймає рішення про оголошення конкурсу на зайняття вакантної посади державної служби категорії «Б» і «В»?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32. Які посади державної служби підлягають обов’язковому скороченню?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33. Які документи подають державні службовці, що бажають взяти у конкурсі, до конкурсної комісії державного органу, в якому проводиться конкурс?</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34. Хто проводить конкурс на зайняття вакантної посади державної служби категорії «А»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35. Чим визначається порядок тестування кандидатів, які беруть участь у конкурсі на зайняття вакантної посади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36. На яких офіційних веб-сайтах оприлюднюється інформація про переможця конкурсу?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37.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38.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39. У чому полягає зміст відкладеного права на зайняття вакантної посади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40. Ким приймається рішення про призначення на посаду державної служби категорії «А»?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41. Ким приймається рішення про призначення на посаду державної служби категорій «Б» і «В»?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42. Коли відбувається складення Присяги державного службовця особою, яка вперше призначена на посаду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43. Ким організовується складення Присяги державного службовця особою, яка вперше призначена на посаду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44. На яких категоріях посад державної служби здійснюється виключно строкове призначення?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45. У яких випадках при призначенні особи на посаду державної служби встановлення випробування є обов’язковим?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46. Скільки рангів встановлюється для державних службовців відповідно до Закону України «Про державну службу»?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47. Протягом якого часу після призначення присвоюються ранги державних службовців?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48.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49. 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50. У якому випадку може бути позбавлений рангу державний службовець?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51. У якому випадку переведення державного службовця на посаду не допускається і є обов’язковим конкурсний відбір?</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52. Яким не може бути строк відрядження державного службовця протягом одного календарного року?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53. Що не вважається зміною істотних умов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54. Не пізніше скількох календарних днів керівник письмово повідомляє державного службовця про зміну істотних умов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55. Коли проводиться повторне оцінювання у разі отримання державним службовцем негативної оцінки його службової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56. Протягом якого періоду проводиться підвищення кваліфікації державних службовців?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57. В якому випадку державний службовець звільняється зі служби за результатами оцінювання службової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58. Протягом якого часу державного службовця ознайомлюють з результатами оцінювання його службової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59. Якими будуть правові наслідки для державного службовця у разі його відмови від прийняття Присяги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60. На який термін з метою підвищення рівня професійної компетентності державного службовця може бути направлено на стажування з відривом від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61. За рахунок чого формується фонд оплати праці державних службовців?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62. Які складові заробітної плати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63. Скільки відсотків не може перевищувати загальний розмір місячної або квартальної премій, які може отримати державний службовець за рік?</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64. Ким визначається порядок надання та розмір матеріальної допомоги для вирішення соціально-побутових питань?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65. Які види заохочень застосовуються до державних службовців за бездоганну та ефективну державну службу, за особливі заслуги?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66. Ким застосовуються заохочення до державних службовців, які займають посади категорій «А»?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67. У якому розмірі встановлюється надбавка за вислугу років на державній службі?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68. Протягом якого терміну, ким та коли визначається схема посадових окладів на посадах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69. У якому розмірі встановлюється фонд преміювання державного органу?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70. Що передбачає соціально-побутове забезпечення державних службовців?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71. Яка тривалість робочого часу державного службовця на тиждень?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72. Яким державним 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73. Що не належить до видів дисциплінарних стягнень, що можуть застосовуватися за порушення дисципліни державним службовцем?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74. У якому складі діє комісія з розгляду дисциплінарних справ (дисциплінарна комісія)?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75. Який строк має минути після вчинення дисциплінарного проступку щоб державного службовця не можна було притягнутий до дисциплінарної відповідальності?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76. Що не може вважатись дисциплінарним проступком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77. Протягом якого часу державний службовець має бути відсутнім на робочому місці без поважних причин щоб це вважалося прогулом?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78. Яке розслідування може проводитися з метою визначення наявності вини, характеру і тяжкості дисциплінарного проступку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79. Якою тривалістю державним службовцям надається щорічна основна оплачувана відпустка якщо законом не передбачено більш тривалої відпустки?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80. Який розмір виплати грошової допомоги при наданні щорічної основної оплачуваної відпустки?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81. Протягом якого часу керівником державної служби вноситься державному службовцю письмова пропозиція про відшкодування матеріальної шкоди?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82. Яку відповідальність несе кожен державний службовець у разі спільного заподіяння матеріальної шкоди кількома державними службовцями?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83.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84. Що є винятковим видом дисциплінарного стягнення для державного службовця?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85. Який строк повноважень членів дисциплінарної комісії?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86. З якого часу припиняється державна служба у зв’язку з обранням на виборну посаду до органу державної влади або органу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87. Протягом якого часу зберігається посада за державним службовцем, який втратив працездатність під час виконання посадових обов’язків?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88. Що не може бути підставою для припинення державної служби за ініціативою суб’єкта призначення</w:t>
      </w:r>
      <w:bookmarkStart w:id="1" w:name="n904"/>
      <w:bookmarkStart w:id="2" w:name="n905"/>
      <w:bookmarkEnd w:id="1"/>
      <w:bookmarkEnd w:id="2"/>
      <w:r w:rsidRPr="004C45BC">
        <w:rPr>
          <w:rFonts w:ascii="Arial" w:hAnsi="Arial" w:cs="Arial"/>
          <w:color w:val="333333"/>
          <w:sz w:val="21"/>
          <w:szCs w:val="21"/>
          <w:lang w:eastAsia="uk-UA"/>
        </w:rPr>
        <w:t>?</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89. Який граничний вік перебування на державній службі?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90.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91. Який максимальний строк випробування встановлюється при призначенні на посаду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92. Скільки дисциплінарних стягнень може бути застосовано до державного службовця за кожний дисциплінарний проступок?</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93. Ким призначається на посаду керівник Апарату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94. Хто призначає на посаду та звільняє з посади керівника апарату Адміністрації Президента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95. На який строк призначається працівник патронатної служби на посаду?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96. Які посади не належать до посад патронатної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97. За яких умов час роботи на посадах патронатної служби зараховується до стажу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98. Що є обов’язковим для працівника патронатної служби, який виявив бажання вступити на державну службу?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99. Який строк повноважень члена Комісії з питань вищого корпусу державної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100. За яких умов при присвоєнні державному службовцю чергового рангу враховується час роботи на посадах патронатної служби?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jc w:val="center"/>
        <w:rPr>
          <w:rFonts w:ascii="Arial" w:hAnsi="Arial" w:cs="Arial"/>
          <w:color w:val="333333"/>
          <w:sz w:val="21"/>
          <w:szCs w:val="21"/>
          <w:lang w:eastAsia="uk-UA"/>
        </w:rPr>
      </w:pPr>
      <w:r w:rsidRPr="004C45BC">
        <w:rPr>
          <w:rFonts w:ascii="Arial" w:hAnsi="Arial" w:cs="Arial"/>
          <w:b/>
          <w:bCs/>
          <w:color w:val="333333"/>
          <w:sz w:val="21"/>
          <w:szCs w:val="21"/>
          <w:lang w:eastAsia="uk-UA"/>
        </w:rPr>
        <w:t>ІІІ. Питання на перевірку знання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 Який повний перелік спеціально уповноважених суб’єктів у сфері протидії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 Який статус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 Які особи не відносяться до виборних осіб в розумінні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 На який строк призначаються члени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 Яким з наведених повноважень не наділене Національне агентство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 Зазначте, у якому з перелічених випадків Національне агентство з питань запобігання корупції затверджує обґрунтований висновок та надсилає його спеціально уповноваженим суб’єктам у сфері протидії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 Яким з наведених суб’єктів визначаються засади антикорупційної політики (Антикорупційна стратегія)?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 Вкажіть, для якої з перелічених груп органів законом не передбачено обов’язкової наявності антикорупційних програм?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15. Протягом якого строку діють передбачені законом обмеження після припинення діяльності, пов’язаної з виконанням функцій держави,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17. У який строк особа, уповноважена на виконання функцій держави або місцевого самоврядування, зобов’язана повідомити керівника або визначений законом орган про наявність у неї реального чи потенційного конфлікту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19. Що передбачає самостійне врегулювання конфлікту інтересів відповідно до закону?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21. Який з перелічених механізмів не належить до заходів зовнішнього врегулювання конфлікту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23. Яка із наведених умов не є обов’язковою для можливості врегулювання конфлікту інтересів шляхом обмеження доступу особи до інформації?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25. Який з засобів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26. Яка з наведених процедур не належить до форм здійснення зовнішнього контролю як засобу врегулювання конфлікту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28. За сукупності яких умов застосовується звільнення особи як захід врегулювання конфлікту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30. Яким чином службова особа органу державної влади зобов’язана відреагувати на незаконне доручення керівництва?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32. 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33. 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35. На яку категорію осіб не поширюються вимоги закону щодо політично нейтральної поведінки?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36. Які випадки обов’язкового подання декларації особи, уповноваженої на виконання функцій держави або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37.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38. 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39. 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40.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41. Про які зміни у своєму майновому стані суб’єкти декларування зобов’язані повідомляти Національне агентство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42.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43. Яка особа відповідно до Закону України «Про запобігання корупції» є викривачем?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45. Які терміни розгляду анонімних повідомлень про порушення вимог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46. 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47. Який з перелічених документів не подається для проведення спеціальної перевірки?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48. Для яких з перелічених юридичних осіб приватного права обов’язковою є наявність антикорупційної програми?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50. Яке з описаних нижче діянь не належить до «правопорушень, пов’язаних з корупцією»?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51. Про які об’єкти нерухомості зазначається у декларації особи, уповноваженої на виконання функцій держави або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52. 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53. За якою процедурою призначається на посаду член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55. Упродовж скількох днів після подання декларації суб’єкт декларування (особа, уповноважена на виконання функцій держави або місцевого самоврядування) має право подати виправлену декларацію?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56. У який період може здійснюватися повна перевірка декларації особи, уповноваженої на виконання функцій держави або місцевого самоврядування,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57. Що таке подарунок відповідно до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58. Хто є близькими особами згідно із Законом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59. Що таке корупційне правопорушення у розумінні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60. Що таке корупція у розумінні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61. Що таке правопорушення, пов’язане з корупцією?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62. Які види відповідальності передбачені за вчинення корупційних або пов’язаних з корупцією правопорушень?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63. Що таке потенційний конфлікт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64. Що таке реальний конфлікт інтересів?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65. Що таке неправомірна вигода?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66. Що таке антикорупційна експертиза?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67. Що таке пряме підпорядкування?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68. Хто є членами сім’ї згідно із Законом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69. Щодо яких з перелічених видів діяльності існують обмеження щодо сумісництва та суміщення з іншими видами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70. На якій підставі Національним агентством з питань запобігання корупції здійснюється моніторинг способу життя суб’єктів декларування?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71. Хто є суб’єктами відповідальності за корупційні або пов’язані з корупцією правопорушення?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72. У якому випадку суб’єктам, на яких поширюється дія Закону України «Про запобігання корупції»,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73. Які подарунки можуть приймати суб’єкти, на яких поширюється дія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74. У якому нормативно-правовому акті передбачено визначення корупційного злочину?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75. Що визначає Закон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76. 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України «Про запобігання корупції» за наявності загрози життю, житлу, здоров’ю та майну осіб, які надають допомогу в запобіганні і протидії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77. Якими актами регулюються відносини, що виникають у сфері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78. 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79. Національне агентство з питань запобігання корупції є колегіальним органом, до складу якого входить?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80. З моменту призначення скількох членів Національне агентство з питань запобігання корупції є правомочним?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81. На який строк обирається Голова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82. Скільки разів проводиться засідання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83. Через кого забезпечується громадський контроль за діяльністю Національного агентства з питань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85. Які правила етичної поведінки передбачені Законом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86. 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89. У який строк проводиться спеціальна перевірка за письмовою згодою особи, яка претендує на зайняття посади?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90. Яким органом проводитися спеціальна перевірка відповідно до Закону України «Про запобігання корупції» щодо відомостей про притягнення особи до кримінальної відповідальності, наявність судимості, її зняття, погашення?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91. До якого числа щорічно суб’єкти, на яких поширюється дія Закону України «Про запобігання корупції», зобов’язані подавати декларацію за минулий рік?</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92. У який спосіб подаються декларації суб’єктами, на яких поширюється дія Закону України «Про запобігання корупції»?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93. Що охоплює відповідно до Закону України «Про запобігання корупції» декларування недостовірної інформації (як злочин, передбачений ст. 366-1 Кримінального кодексу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95. Яким органом здійснюється обов’язкова антикорупційна експертиза?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96. Що забороняється одержувати від фізичних, юридичних осіб безоплатно державним органам, органам влади Автономної Республіки Крим, органам місцевого самоврядування?</w:t>
      </w:r>
    </w:p>
    <w:p w:rsidR="001419E0" w:rsidRPr="004C45BC" w:rsidRDefault="001419E0" w:rsidP="004C45BC">
      <w:pPr>
        <w:shd w:val="clear" w:color="auto" w:fill="F8F8F8"/>
        <w:spacing w:after="0" w:line="300" w:lineRule="atLeast"/>
        <w:rPr>
          <w:rFonts w:ascii="Arial" w:hAnsi="Arial" w:cs="Arial"/>
          <w:color w:val="333333"/>
          <w:sz w:val="21"/>
          <w:szCs w:val="21"/>
          <w:lang w:eastAsia="uk-UA"/>
        </w:rPr>
      </w:pPr>
      <w:r w:rsidRPr="004C45BC">
        <w:rPr>
          <w:rFonts w:ascii="Times New Roman" w:hAnsi="Times New Roman"/>
          <w:color w:val="333333"/>
          <w:sz w:val="24"/>
          <w:szCs w:val="24"/>
          <w:lang w:eastAsia="uk-UA"/>
        </w:rPr>
        <w:t>97. Ким є особа, відповідальна за реалізацію антикорупційної програми (уповноважений) в юридичній особі?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98. Вкажіть, які існують підстави притягнення особи, яка вчинила корупційне правопорушення або правопорушення, пов’язане з корупцією, до дисциплінарної відповідальності?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99. Яким органом визначається Порядок і методологія проведення антикорупційної експертизи проектів нормативно-правових актів?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100. Які дії застосовуються до особи, якій повідомлено про підозру у вчиненні нею злочину у сфері службової діяльності?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jc w:val="center"/>
        <w:rPr>
          <w:rFonts w:ascii="Arial" w:hAnsi="Arial" w:cs="Arial"/>
          <w:color w:val="333333"/>
          <w:sz w:val="21"/>
          <w:szCs w:val="21"/>
          <w:lang w:eastAsia="uk-UA"/>
        </w:rPr>
      </w:pPr>
      <w:r w:rsidRPr="004C45BC">
        <w:rPr>
          <w:rFonts w:ascii="Arial" w:hAnsi="Arial" w:cs="Arial"/>
          <w:b/>
          <w:bCs/>
          <w:color w:val="333333"/>
          <w:sz w:val="21"/>
          <w:szCs w:val="21"/>
          <w:lang w:eastAsia="uk-UA"/>
        </w:rPr>
        <w:t>ІV. Питання на перевірку знання спеціального законодавства (законів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Бюджетного кодексу України та Податкового кодексу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 Яким органом у системі органів виконавчої влади є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 Перед ким відповідальний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 Яким органом є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 Ким визначається посадовий склад новосформованого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 До яких посад належать посади членів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 У якій кількості за поданням Прем’єр-міністра України Верховна Рада України може призначати міністрами осіб, які не очолюють міністерства?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 Хто може бути членами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 Ким призначається на посаду Прем’єр-міністр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12. Ким призначаються на посаду Міністр оборони України і Міністр закордонних справ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13. З якого моменту вступає на посаду член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14. На чому базується програма діяльності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15. Яка підстава є зайвою для відставки Кабінету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16. Кого призначає на посаду та звільняє з посади за пропозицією Комісії з питань вищого корпусу державної служби Кабінет Міністрів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17. Який документ (документи) подається (подаються) Кабінету Міністрів України одночасно із звітом про виконання Державного бюджету України за минулий рік до Верховної Ради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18. Хто представляє інтереси Кабінету Міністрів України у судах загальної юрисдикції?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19. Які органи складають систему центральних органів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20. Який основний принцип організації діяльності міністерств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21. Хто затверджує положення про міністерства, інші центральні органи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22. Ким утворюються, реорганізуються та ліквідуються міністерства та інші центральні органи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23. Хто затверджує структуру апарату міністерства?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24. Ким призначаються на посади керівники територіальних органів міністерства?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25. Який орган може утворюватися для підготовки рекомендацій щодо виконання завдань міністерства?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26. Які акти видає міністерство у межах своїх повноважень?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27. Ким можуть бути скасовані повністю чи в окремій частині накази міністерства?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28. Які центральні органи виконавчої влади утворюються для виконання окремих функцій з реалізації державної політики?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29. Хто затверджує структуру апарату центрального органу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30. Який орган відноситься до центральних органів виконавчої влади зі спеціальним статусом?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31. Що відбувається з першим заступником міністра та заступником міністра у разі звільнення міністра?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32. Який центральний орган виконавчої влади утворюється у разі якщо більшість функцій центрального органу виконавчої влади складають функції з надання адміністративних послуг фізичним і юридичним особам?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33. Що є предметом правового регулювання Закону України «Про адміністративні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34. Що таке адміністративна послуга?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35. Хто може бути суб’єктом звернення за отриманням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36. На які відносини поширюється дія Закону України «Про адміністративні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37. Якими актами визначаються адміністративні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38. Що мають право отримати безоплатно суб’єкти звернення в розумінні Закону України «Про адміністративні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39.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40. Ким затверджується інформаційна і технологічна картки адміністративної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41. Де оприлюднюється інформаційна картка адміністративної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42. Ким визначаються вимоги до підготовки технологічної картки адміністративної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43. Ким надаються адміністративні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44. У якому порядку надаються адміністративні послуги в електронній формі?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45. Яка форма подання заяви на отримання адміністративної послуги?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46. Який граничний строк надання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47. Чим (ким) визначається перелік адміністративних послуг, які надаються через центр надання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48. Яким державним органом формується і ведеться реєстр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49. Хто є держателем Єдиного державного порталу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50. За чий рахунок здійснюється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51. Кому належить право власності на реєстри, інші інформаційні бази, що використовуються для надання адміністративних послуг?</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52. Який принцип не належить до принципів діяльності місцевих державних адміністрацій?</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53. Яким складом ради має бути висловлена недовіра, щоб Президент України згідно з чинним законодавством був зобов'язаний припинити повноваження голови місцевої державної адміністрації?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54. Що видає голова місцевої державної адміністрації в межах своїх повноважень?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55. 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56. На який строк призначаються на посаду голови місцевих державних адміністрацій?</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57. Що не належить до повноважень місцевих державних адміністрацій?</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58. З якого часу голови місцевих державних адміністрацій набувають повноважень?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59.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61.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62. Кому забороняється направляти скарги громадян для розгляду?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63. Хто має право подавати скаргу в інтересах неповнолітніх і недієздатних осіб?</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64. Які звернення громадян розглядаються у першочерговому порядку?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65. У який термін розглядається звернення, які не потребують додаткового вивчення?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66. Чи мають право особи, які не є громадянами України і законно знаходяться на її території, на подання звернення, як і громадяни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67. Що розуміється під «зверненнями громадян»?</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68. Хто несе відповідальність за зміст електронної петиції?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69. Що таке конфіденційна інформація відповідно до Закону України «Про доступ до публічної інформації»?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70. Який контроль здійснюється за забезпеченням доступу до публічної інформації?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71. У який термін оприлюднюються проекти нормативно-правових актів, рішень органів місцевого самоврядування, розроблені відповідними розпорядниками?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72. Коли запитувач має право звернутися до розпорядника публічної інформації із запитом на інформацію?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73. 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74. Який максимальний розмір резервного фонду бюджету?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75. Що таке бюджетна система України відповідно до Бюджетного кодексу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76. Яким актом затверджується Державний бюджет України та визначено положення щодо забезпечення його виконання протягом бюджетного періоду?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77. В якому органі відкривається єдиний казначейський рахунок Державної казначейської служби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78. Що визнається порушенням бюджетного законодавства учасником бюджетного процесу?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79. Який захід впливу за порушення бюджетного законодавства не може бути застосовано до учасників бюджетного процесу?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80. Який державний орган встановлює форму та порядок складання протоколу про порушення бюджетного законодавства?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81. Яку відповідальність нестимуть посадові особи, з вини яких допущено порушення бюджетного законодавства?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82. Що не є стадією бюджетного процесу?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83. З чого може складатися Бюджет?</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84. Який орган забезпечує оприлюднення інформації про бюджет?</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85. Який орган складає прогноз Державного бюджету на наступні за плановим два бюджетні періоди?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86. Що не відноситься до міжбюджетних трансфертів?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87. Що таке податок відповідно до Податкового кодексу України?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88. Що не відноситься до основних елементів оподаткування?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89. Що передбачають податкові пільги?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90. Що є прямим податком?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91. Що є непрямим податком?</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92. Що таке дискримінація згідно із Законом України «Про засади запобігання та протидії дискримінації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93. Що таке пряма дискримінація згідно із Законом України «Про засади запобігання та протидії дискримінації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94. З яких актів складається законодавство про запобігання та протидію дискримінації?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95. На які відносини поширюється дія Закону України «Про засади запобігання та протидії дискримінації в Україні»?</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96. Які дії не вважаються дискримінацією?</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97. З обов’язковим урахуванням якого принципу здійснюється розроблення проектів нормативно-правових актів?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98. Який суб’єкт не наділений повноваженнями щодо запобігання та протидії дискримінації?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99. Яким державним органом визначається порядок проведення суб’єктами громадської антидискримінаційної експертизи проектів нормативно-правових актів?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100. Яку відповідальність несуть особи, винні в порушенні вимог законодавства про запобігання та протидію дискримінації?</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101. На відшкодування якої шкоди, завданої унаслідок дискримінації, має право особа?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Заступник директора Департаменту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нормативно-правової роботи</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та юридичного забезпечення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Національного агентства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України з питань</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державної служби                                                                                     А.О. Астапов</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Заступник директора Департаменту</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конституційного,</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адміністративного та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соціального законодавства –</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начальник Управління</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конституційного та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адміністративного законодавства</w:t>
      </w:r>
    </w:p>
    <w:p w:rsidR="001419E0" w:rsidRPr="004C45BC" w:rsidRDefault="001419E0" w:rsidP="004C45BC">
      <w:pPr>
        <w:shd w:val="clear" w:color="auto" w:fill="F8F8F8"/>
        <w:spacing w:after="150" w:line="300" w:lineRule="atLeast"/>
        <w:rPr>
          <w:rFonts w:ascii="Arial" w:hAnsi="Arial" w:cs="Arial"/>
          <w:color w:val="333333"/>
          <w:sz w:val="21"/>
          <w:szCs w:val="21"/>
          <w:lang w:eastAsia="uk-UA"/>
        </w:rPr>
      </w:pPr>
      <w:r w:rsidRPr="004C45BC">
        <w:rPr>
          <w:rFonts w:ascii="Arial" w:hAnsi="Arial" w:cs="Arial"/>
          <w:b/>
          <w:bCs/>
          <w:color w:val="333333"/>
          <w:sz w:val="21"/>
          <w:szCs w:val="21"/>
          <w:lang w:eastAsia="uk-UA"/>
        </w:rPr>
        <w:t>Міністерства юстиції України                                                       А. Л. Петрицький</w:t>
      </w:r>
    </w:p>
    <w:p w:rsidR="001419E0" w:rsidRPr="004C45BC" w:rsidRDefault="001419E0" w:rsidP="004C45BC">
      <w:pPr>
        <w:shd w:val="clear" w:color="auto" w:fill="F8F8F8"/>
        <w:spacing w:after="0" w:line="300" w:lineRule="atLeast"/>
        <w:rPr>
          <w:rFonts w:ascii="Arial" w:hAnsi="Arial" w:cs="Arial"/>
          <w:color w:val="333333"/>
          <w:sz w:val="21"/>
          <w:szCs w:val="21"/>
          <w:lang w:eastAsia="uk-UA"/>
        </w:rPr>
      </w:pPr>
      <w:r w:rsidRPr="004C45BC">
        <w:rPr>
          <w:rFonts w:ascii="Arial" w:hAnsi="Arial" w:cs="Arial"/>
          <w:color w:val="333333"/>
          <w:sz w:val="21"/>
          <w:szCs w:val="21"/>
          <w:lang w:eastAsia="uk-UA"/>
        </w:rPr>
        <w:t> </w:t>
      </w:r>
    </w:p>
    <w:p w:rsidR="001419E0" w:rsidRDefault="001419E0"/>
    <w:sectPr w:rsidR="001419E0" w:rsidSect="00667C19">
      <w:headerReference w:type="even" r:id="rId6"/>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E0" w:rsidRDefault="001419E0">
      <w:r>
        <w:separator/>
      </w:r>
    </w:p>
  </w:endnote>
  <w:endnote w:type="continuationSeparator" w:id="0">
    <w:p w:rsidR="001419E0" w:rsidRDefault="00141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E0" w:rsidRDefault="001419E0">
      <w:r>
        <w:separator/>
      </w:r>
    </w:p>
  </w:footnote>
  <w:footnote w:type="continuationSeparator" w:id="0">
    <w:p w:rsidR="001419E0" w:rsidRDefault="0014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E0" w:rsidRDefault="001419E0" w:rsidP="007812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9E0" w:rsidRDefault="00141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E0" w:rsidRDefault="001419E0" w:rsidP="007812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419E0" w:rsidRDefault="00141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5BC"/>
    <w:rsid w:val="001214C8"/>
    <w:rsid w:val="001419E0"/>
    <w:rsid w:val="004C45BC"/>
    <w:rsid w:val="00572811"/>
    <w:rsid w:val="00667C19"/>
    <w:rsid w:val="0078120F"/>
    <w:rsid w:val="007D4B73"/>
    <w:rsid w:val="008773BC"/>
    <w:rsid w:val="00B94D79"/>
    <w:rsid w:val="00D81B36"/>
    <w:rsid w:val="00FC35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11"/>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7C1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uk-UA"/>
    </w:rPr>
  </w:style>
  <w:style w:type="character" w:styleId="PageNumber">
    <w:name w:val="page number"/>
    <w:basedOn w:val="DefaultParagraphFont"/>
    <w:uiPriority w:val="99"/>
    <w:rsid w:val="00667C19"/>
    <w:rPr>
      <w:rFonts w:cs="Times New Roman"/>
    </w:rPr>
  </w:style>
</w:styles>
</file>

<file path=word/webSettings.xml><?xml version="1.0" encoding="utf-8"?>
<w:webSettings xmlns:r="http://schemas.openxmlformats.org/officeDocument/2006/relationships" xmlns:w="http://schemas.openxmlformats.org/wordprocessingml/2006/main">
  <w:divs>
    <w:div w:id="55788985">
      <w:marLeft w:val="0"/>
      <w:marRight w:val="0"/>
      <w:marTop w:val="0"/>
      <w:marBottom w:val="0"/>
      <w:divBdr>
        <w:top w:val="none" w:sz="0" w:space="0" w:color="auto"/>
        <w:left w:val="none" w:sz="0" w:space="0" w:color="auto"/>
        <w:bottom w:val="none" w:sz="0" w:space="0" w:color="auto"/>
        <w:right w:val="none" w:sz="0" w:space="0" w:color="auto"/>
      </w:divBdr>
      <w:divsChild>
        <w:div w:id="55788993">
          <w:marLeft w:val="0"/>
          <w:marRight w:val="0"/>
          <w:marTop w:val="0"/>
          <w:marBottom w:val="0"/>
          <w:divBdr>
            <w:top w:val="none" w:sz="0" w:space="0" w:color="auto"/>
            <w:left w:val="none" w:sz="0" w:space="0" w:color="auto"/>
            <w:bottom w:val="none" w:sz="0" w:space="0" w:color="auto"/>
            <w:right w:val="none" w:sz="0" w:space="0" w:color="auto"/>
          </w:divBdr>
          <w:divsChild>
            <w:div w:id="55788988">
              <w:marLeft w:val="0"/>
              <w:marRight w:val="0"/>
              <w:marTop w:val="0"/>
              <w:marBottom w:val="0"/>
              <w:divBdr>
                <w:top w:val="none" w:sz="0" w:space="0" w:color="auto"/>
                <w:left w:val="none" w:sz="0" w:space="0" w:color="auto"/>
                <w:bottom w:val="none" w:sz="0" w:space="0" w:color="auto"/>
                <w:right w:val="none" w:sz="0" w:space="0" w:color="auto"/>
              </w:divBdr>
              <w:divsChild>
                <w:div w:id="55788992">
                  <w:marLeft w:val="0"/>
                  <w:marRight w:val="0"/>
                  <w:marTop w:val="0"/>
                  <w:marBottom w:val="0"/>
                  <w:divBdr>
                    <w:top w:val="none" w:sz="0" w:space="0" w:color="auto"/>
                    <w:left w:val="none" w:sz="0" w:space="0" w:color="auto"/>
                    <w:bottom w:val="none" w:sz="0" w:space="0" w:color="auto"/>
                    <w:right w:val="none" w:sz="0" w:space="0" w:color="auto"/>
                  </w:divBdr>
                  <w:divsChild>
                    <w:div w:id="55788986">
                      <w:marLeft w:val="0"/>
                      <w:marRight w:val="0"/>
                      <w:marTop w:val="0"/>
                      <w:marBottom w:val="0"/>
                      <w:divBdr>
                        <w:top w:val="none" w:sz="0" w:space="0" w:color="auto"/>
                        <w:left w:val="none" w:sz="0" w:space="0" w:color="auto"/>
                        <w:bottom w:val="none" w:sz="0" w:space="0" w:color="auto"/>
                        <w:right w:val="none" w:sz="0" w:space="0" w:color="auto"/>
                      </w:divBdr>
                      <w:divsChild>
                        <w:div w:id="55788990">
                          <w:marLeft w:val="0"/>
                          <w:marRight w:val="0"/>
                          <w:marTop w:val="0"/>
                          <w:marBottom w:val="0"/>
                          <w:divBdr>
                            <w:top w:val="none" w:sz="0" w:space="0" w:color="auto"/>
                            <w:left w:val="none" w:sz="0" w:space="0" w:color="auto"/>
                            <w:bottom w:val="none" w:sz="0" w:space="0" w:color="auto"/>
                            <w:right w:val="none" w:sz="0" w:space="0" w:color="auto"/>
                          </w:divBdr>
                          <w:divsChild>
                            <w:div w:id="55788991">
                              <w:marLeft w:val="0"/>
                              <w:marRight w:val="0"/>
                              <w:marTop w:val="0"/>
                              <w:marBottom w:val="0"/>
                              <w:divBdr>
                                <w:top w:val="none" w:sz="0" w:space="0" w:color="auto"/>
                                <w:left w:val="none" w:sz="0" w:space="0" w:color="auto"/>
                                <w:bottom w:val="none" w:sz="0" w:space="0" w:color="auto"/>
                                <w:right w:val="none" w:sz="0" w:space="0" w:color="auto"/>
                              </w:divBdr>
                              <w:divsChild>
                                <w:div w:id="55788987">
                                  <w:marLeft w:val="0"/>
                                  <w:marRight w:val="0"/>
                                  <w:marTop w:val="0"/>
                                  <w:marBottom w:val="0"/>
                                  <w:divBdr>
                                    <w:top w:val="none" w:sz="0" w:space="0" w:color="auto"/>
                                    <w:left w:val="none" w:sz="0" w:space="0" w:color="auto"/>
                                    <w:bottom w:val="none" w:sz="0" w:space="0" w:color="auto"/>
                                    <w:right w:val="none" w:sz="0" w:space="0" w:color="auto"/>
                                  </w:divBdr>
                                </w:div>
                                <w:div w:id="557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6797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тестових питань</dc:title>
  <dc:subject/>
  <dc:creator>Матвієць Володимир Володимирович</dc:creator>
  <cp:keywords/>
  <dc:description/>
  <cp:lastModifiedBy>Pastushok_om</cp:lastModifiedBy>
  <cp:revision>2</cp:revision>
  <cp:lastPrinted>2016-05-11T14:42:00Z</cp:lastPrinted>
  <dcterms:created xsi:type="dcterms:W3CDTF">2016-06-06T09:10:00Z</dcterms:created>
  <dcterms:modified xsi:type="dcterms:W3CDTF">2016-06-06T09:10:00Z</dcterms:modified>
</cp:coreProperties>
</file>